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845437" w:rsidRPr="00E83843" w:rsidP="008C627B">
      <w:pPr>
        <w:spacing w:before="0"/>
        <w:jc w:val="center"/>
        <w:rPr>
          <w:sz w:val="22"/>
          <w:szCs w:val="22"/>
        </w:rPr>
      </w:pPr>
    </w:p>
    <w:p w:rsidR="00C4319D" w:rsidRPr="00904201" w:rsidP="00C4319D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C4319D" w:rsidRPr="00904201" w:rsidP="00C4319D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7</w:t>
      </w:r>
      <w:r w:rsidRPr="00904201">
        <w:rPr>
          <w:b/>
          <w:color w:val="FF0000"/>
          <w:sz w:val="24"/>
          <w:szCs w:val="24"/>
        </w:rPr>
        <w:t>.Hafta</w:t>
      </w:r>
    </w:p>
    <w:p w:rsidR="00C4319D" w:rsidRPr="00904201" w:rsidP="00C4319D">
      <w:pPr>
        <w:jc w:val="center"/>
        <w:rPr>
          <w:sz w:val="24"/>
          <w:szCs w:val="24"/>
        </w:rPr>
      </w:pPr>
      <w:r>
        <w:rPr>
          <w:sz w:val="24"/>
          <w:szCs w:val="24"/>
        </w:rPr>
        <w:t>20-24  EKİM</w:t>
      </w:r>
      <w:r w:rsidRPr="00904201">
        <w:rPr>
          <w:sz w:val="24"/>
          <w:szCs w:val="24"/>
        </w:rPr>
        <w:t xml:space="preserve"> 2025</w:t>
      </w:r>
    </w:p>
    <w:p w:rsidR="008E5FA2" w:rsidRPr="00E83843" w:rsidP="00402BD8">
      <w:pPr>
        <w:pStyle w:val="ListParagraph"/>
        <w:jc w:val="center"/>
        <w:rPr>
          <w:sz w:val="22"/>
          <w:szCs w:val="22"/>
        </w:rPr>
      </w:pPr>
    </w:p>
    <w:p w:rsidR="008C627B" w:rsidRPr="00E83843" w:rsidP="008C627B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C627B" w:rsidRPr="00E83843" w:rsidP="005A2ECF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C627B" w:rsidRPr="00E83843" w:rsidP="005A2ECF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627B" w:rsidRPr="00E83843" w:rsidP="005A2ECF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C627B" w:rsidRPr="00E83843" w:rsidP="005A2EC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627B" w:rsidRPr="00E83843" w:rsidP="005A2ECF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C627B" w:rsidRPr="00E83843" w:rsidP="005A2EC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627B" w:rsidRPr="00E83843" w:rsidP="005A2ECF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27B" w:rsidRPr="00C4319D" w:rsidP="005A2ECF">
            <w:pPr>
              <w:tabs>
                <w:tab w:val="left" w:pos="284"/>
              </w:tabs>
              <w:spacing w:line="240" w:lineRule="exact"/>
              <w:rPr>
                <w:color w:val="FF0000"/>
                <w:sz w:val="22"/>
                <w:szCs w:val="22"/>
              </w:rPr>
            </w:pPr>
            <w:r w:rsidRPr="00C4319D">
              <w:rPr>
                <w:color w:val="FF0000"/>
                <w:sz w:val="22"/>
                <w:szCs w:val="22"/>
              </w:rPr>
              <w:t>2. BESİNLERİMİZ/CANLILAR VE YAŞAM</w:t>
            </w:r>
          </w:p>
        </w:tc>
      </w:tr>
    </w:tbl>
    <w:p w:rsidR="008C627B" w:rsidRPr="00E83843" w:rsidP="008C627B">
      <w:pPr>
        <w:ind w:firstLine="180"/>
        <w:rPr>
          <w:sz w:val="22"/>
          <w:szCs w:val="22"/>
        </w:rPr>
      </w:pPr>
    </w:p>
    <w:p w:rsidR="008C627B" w:rsidRPr="00E83843" w:rsidP="008C627B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7B" w:rsidRPr="00E83843" w:rsidP="005A2ECF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C627B" w:rsidRPr="00E83843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7B" w:rsidRPr="00E83843" w:rsidP="005A2ECF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F.4.2.1.1. Canlı yaşamı ve besin içerikleri arasındaki ilişkiyi açıklar.</w:t>
            </w:r>
            <w:r w:rsidRPr="00E83843">
              <w:rPr>
                <w:sz w:val="22"/>
                <w:szCs w:val="22"/>
              </w:rPr>
              <w:t>1</w:t>
            </w:r>
          </w:p>
          <w:p w:rsidR="008C627B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F.4.2.1.2. Su ve minerallerin bütün besinlerde bulunduğu çıkarımını yapar.2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C627B" w:rsidRPr="00E83843" w:rsidP="005A2ECF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8C627B" w:rsidRPr="00E83843" w:rsidP="005A2ECF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627B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C627B" w:rsidRPr="00E83843" w:rsidP="005A2ECF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627B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C627B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627B" w:rsidRPr="00E83843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627B" w:rsidRPr="00E83843" w:rsidP="005A2ECF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2ECF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</w:t>
            </w:r>
            <w:r w:rsidRPr="00E83843">
              <w:rPr>
                <w:color w:val="242021"/>
                <w:sz w:val="22"/>
                <w:szCs w:val="22"/>
              </w:rPr>
              <w:t>Canlı yaşamı ve besin içerikleri arasındaki ilişkiyi açıklar.</w:t>
            </w:r>
          </w:p>
          <w:p w:rsidR="005A2ECF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a. Protein, karbonhidrat, yağ, vitamin, su ve minerallerin ayrıntılı yapısına girilmeden yalnızca önemleri vurgulanır.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  <w:t>b. Vitamin çeşitlerine girilmez.</w:t>
            </w:r>
          </w:p>
          <w:p w:rsidR="005A2ECF" w:rsidRPr="00E83843" w:rsidP="005A2ECF">
            <w:pPr>
              <w:rPr>
                <w:color w:val="242021"/>
                <w:sz w:val="22"/>
                <w:szCs w:val="22"/>
              </w:rPr>
            </w:pPr>
          </w:p>
          <w:p w:rsidR="005A2ECF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</w:t>
            </w:r>
            <w:r w:rsidRPr="00E83843">
              <w:rPr>
                <w:color w:val="242021"/>
                <w:sz w:val="22"/>
                <w:szCs w:val="22"/>
              </w:rPr>
              <w:t>Su ve minerallerin bütün besinlerde bulunduğu çıkarımını yapar.</w:t>
            </w:r>
          </w:p>
          <w:p w:rsidR="005A2ECF" w:rsidRPr="00E83843" w:rsidP="005A2ECF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*Su ve minerallerin bütün besinlerde bulunduğu çıkarımını yapar.</w:t>
            </w:r>
          </w:p>
          <w:p w:rsidR="0020167E" w:rsidRPr="00E83843" w:rsidP="005A2ECF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Besin içerikleri, su, mineral, gıda saklama koşulları, dengeli beslenme, obezite, besin israfı, sigara ve alkol</w:t>
            </w:r>
          </w:p>
          <w:p w:rsidR="008C627B" w:rsidRPr="00E83843" w:rsidP="005A2ECF">
            <w:pPr>
              <w:rPr>
                <w:sz w:val="22"/>
                <w:szCs w:val="22"/>
              </w:rPr>
            </w:pPr>
          </w:p>
          <w:p w:rsidR="008C627B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8C627B" w:rsidRPr="00E83843" w:rsidP="005A2ECF">
            <w:pPr>
              <w:spacing w:line="259" w:lineRule="auto"/>
              <w:rPr>
                <w:iCs/>
                <w:sz w:val="22"/>
                <w:szCs w:val="22"/>
              </w:rPr>
            </w:pP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C627B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8C627B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627B" w:rsidRPr="00E83843" w:rsidP="005A2ECF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Bütün besinlerde su bulunur mu?</w:t>
            </w:r>
          </w:p>
          <w:p w:rsidR="008C627B" w:rsidRPr="00E83843" w:rsidP="005A2ECF">
            <w:pPr>
              <w:rPr>
                <w:sz w:val="22"/>
                <w:szCs w:val="22"/>
              </w:rPr>
            </w:pPr>
          </w:p>
        </w:tc>
      </w:tr>
    </w:tbl>
    <w:p w:rsidR="008C627B" w:rsidRPr="00E83843" w:rsidP="008C627B">
      <w:pPr>
        <w:pStyle w:val="Heading6"/>
        <w:ind w:firstLine="180"/>
        <w:rPr>
          <w:b w:val="0"/>
          <w:szCs w:val="22"/>
        </w:rPr>
      </w:pPr>
    </w:p>
    <w:p w:rsidR="008C627B" w:rsidRPr="00E83843" w:rsidP="008C627B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A2EC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C627B" w:rsidRPr="00E83843" w:rsidP="005A2ECF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8C627B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627B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C627B" w:rsidRPr="00E83843" w:rsidP="008C627B">
      <w:pPr>
        <w:pStyle w:val="Heading6"/>
        <w:ind w:firstLine="180"/>
        <w:rPr>
          <w:b w:val="0"/>
          <w:szCs w:val="22"/>
        </w:rPr>
      </w:pPr>
    </w:p>
    <w:p w:rsidR="008C627B" w:rsidRPr="00E83843" w:rsidP="008C627B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A2EC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C627B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8C627B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20167E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E83843">
              <w:rPr>
                <w:sz w:val="22"/>
                <w:szCs w:val="22"/>
              </w:rPr>
              <w:t xml:space="preserve"> </w:t>
            </w:r>
          </w:p>
          <w:p w:rsidR="008C627B" w:rsidRPr="00E83843" w:rsidP="005A2ECF">
            <w:pPr>
              <w:rPr>
                <w:sz w:val="22"/>
                <w:szCs w:val="22"/>
              </w:rPr>
            </w:pPr>
          </w:p>
        </w:tc>
      </w:tr>
    </w:tbl>
    <w:p w:rsidR="008C627B" w:rsidRPr="00E83843" w:rsidP="008C627B">
      <w:pPr>
        <w:rPr>
          <w:sz w:val="22"/>
          <w:szCs w:val="22"/>
        </w:rPr>
      </w:pPr>
    </w:p>
    <w:p w:rsidR="008C627B" w:rsidRPr="00E83843" w:rsidP="008C627B">
      <w:pPr>
        <w:rPr>
          <w:sz w:val="22"/>
          <w:szCs w:val="22"/>
        </w:rPr>
      </w:pPr>
    </w:p>
    <w:p w:rsidR="008C627B" w:rsidRPr="00E83843" w:rsidP="008C627B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8C627B" w:rsidRPr="00E83843" w:rsidP="008C627B">
      <w:pPr>
        <w:rPr>
          <w:sz w:val="22"/>
          <w:szCs w:val="22"/>
        </w:rPr>
      </w:pPr>
    </w:p>
    <w:p w:rsidR="008C627B" w:rsidRPr="00E83843" w:rsidP="008C627B">
      <w:pPr>
        <w:rPr>
          <w:sz w:val="22"/>
          <w:szCs w:val="22"/>
        </w:rPr>
      </w:pPr>
    </w:p>
    <w:p w:rsidR="008C627B" w:rsidRPr="00E83843" w:rsidP="008C627B">
      <w:pPr>
        <w:rPr>
          <w:sz w:val="22"/>
          <w:szCs w:val="22"/>
        </w:rPr>
      </w:pPr>
    </w:p>
    <w:p w:rsidR="008C627B" w:rsidRPr="00E83843">
      <w:pPr>
        <w:rPr>
          <w:sz w:val="22"/>
          <w:szCs w:val="22"/>
        </w:rPr>
      </w:pPr>
    </w:p>
    <w:p w:rsidR="005A2ECF" w:rsidRPr="00E83843">
      <w:pPr>
        <w:rPr>
          <w:sz w:val="22"/>
          <w:szCs w:val="22"/>
        </w:rPr>
      </w:pPr>
    </w:p>
    <w:p w:rsidR="00845437" w:rsidRPr="00E83843">
      <w:pPr>
        <w:rPr>
          <w:sz w:val="22"/>
          <w:szCs w:val="22"/>
        </w:rPr>
      </w:pPr>
    </w:p>
    <w:p w:rsidR="00845437" w:rsidRPr="00E83843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